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26E5" w:rsidRPr="002F50F5" w:rsidRDefault="002F50F5" w:rsidP="006A5858">
      <w:pPr>
        <w:spacing w:after="0"/>
        <w:rPr>
          <w:rFonts w:ascii="Times New Roman" w:hAnsi="Times New Roman" w:cs="Times New Roman"/>
          <w:sz w:val="28"/>
          <w:szCs w:val="28"/>
          <w:u w:val="single"/>
        </w:rPr>
      </w:pPr>
      <w:r>
        <w:rPr>
          <w:rFonts w:ascii="Times New Roman" w:hAnsi="Times New Roman" w:cs="Times New Roman"/>
          <w:sz w:val="20"/>
          <w:szCs w:val="20"/>
        </w:rPr>
        <w:t xml:space="preserve">                                                  </w:t>
      </w:r>
      <w:r w:rsidR="006A5858">
        <w:rPr>
          <w:rFonts w:ascii="Times New Roman" w:hAnsi="Times New Roman" w:cs="Times New Roman"/>
          <w:sz w:val="20"/>
          <w:szCs w:val="20"/>
        </w:rPr>
        <w:t xml:space="preserve">                                    </w:t>
      </w:r>
      <w:r>
        <w:rPr>
          <w:rFonts w:ascii="Times New Roman" w:hAnsi="Times New Roman" w:cs="Times New Roman"/>
          <w:sz w:val="20"/>
          <w:szCs w:val="20"/>
        </w:rPr>
        <w:t xml:space="preserve">  </w:t>
      </w:r>
      <w:r w:rsidR="006826E5" w:rsidRPr="007D2E83">
        <w:rPr>
          <w:rFonts w:ascii="Times New Roman" w:hAnsi="Times New Roman" w:cs="Times New Roman"/>
          <w:sz w:val="20"/>
          <w:szCs w:val="20"/>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45pt" o:ole="">
            <v:imagedata r:id="rId6" o:title=""/>
          </v:shape>
          <o:OLEObject Type="Embed" ProgID="CorelDRAW.Graphic.11" ShapeID="_x0000_i1025" DrawAspect="Content" ObjectID="_1739014250" r:id="rId7"/>
        </w:object>
      </w:r>
      <w:r>
        <w:rPr>
          <w:rFonts w:ascii="Times New Roman" w:hAnsi="Times New Roman" w:cs="Times New Roman"/>
          <w:sz w:val="20"/>
          <w:szCs w:val="20"/>
        </w:rPr>
        <w:t xml:space="preserve">                                 </w:t>
      </w:r>
    </w:p>
    <w:p w:rsidR="006826E5" w:rsidRPr="007D2E83" w:rsidRDefault="006826E5" w:rsidP="006826E5">
      <w:pPr>
        <w:spacing w:after="0"/>
        <w:jc w:val="center"/>
        <w:rPr>
          <w:rFonts w:ascii="Times New Roman" w:hAnsi="Times New Roman" w:cs="Times New Roman"/>
          <w:b/>
          <w:sz w:val="28"/>
          <w:szCs w:val="28"/>
        </w:rPr>
      </w:pPr>
      <w:r w:rsidRPr="007D2E83">
        <w:rPr>
          <w:rFonts w:ascii="Times New Roman" w:hAnsi="Times New Roman" w:cs="Times New Roman"/>
          <w:b/>
          <w:sz w:val="28"/>
          <w:szCs w:val="28"/>
        </w:rPr>
        <w:t>РЕШЕНИЕ</w:t>
      </w:r>
    </w:p>
    <w:p w:rsidR="006826E5" w:rsidRPr="007D2E83" w:rsidRDefault="006826E5" w:rsidP="006826E5">
      <w:pPr>
        <w:spacing w:after="0"/>
        <w:ind w:right="-82"/>
        <w:jc w:val="center"/>
        <w:rPr>
          <w:rFonts w:ascii="Times New Roman" w:hAnsi="Times New Roman" w:cs="Times New Roman"/>
          <w:b/>
          <w:sz w:val="27"/>
          <w:szCs w:val="27"/>
        </w:rPr>
      </w:pPr>
      <w:r w:rsidRPr="007D2E83">
        <w:rPr>
          <w:rFonts w:ascii="Times New Roman" w:hAnsi="Times New Roman" w:cs="Times New Roman"/>
          <w:b/>
          <w:sz w:val="27"/>
          <w:szCs w:val="27"/>
        </w:rPr>
        <w:t xml:space="preserve">СОВЕТА МУНИЦИПАЛЬНОГО ОБРАЗОВАНИЯ </w:t>
      </w:r>
    </w:p>
    <w:p w:rsidR="006826E5" w:rsidRPr="007D2E83" w:rsidRDefault="006826E5" w:rsidP="006826E5">
      <w:pPr>
        <w:spacing w:after="0"/>
        <w:ind w:right="-82"/>
        <w:jc w:val="center"/>
        <w:rPr>
          <w:rFonts w:ascii="Times New Roman" w:hAnsi="Times New Roman" w:cs="Times New Roman"/>
          <w:b/>
          <w:sz w:val="28"/>
          <w:szCs w:val="28"/>
        </w:rPr>
      </w:pPr>
      <w:r w:rsidRPr="007D2E83">
        <w:rPr>
          <w:rFonts w:ascii="Times New Roman" w:hAnsi="Times New Roman" w:cs="Times New Roman"/>
          <w:b/>
          <w:sz w:val="27"/>
          <w:szCs w:val="27"/>
        </w:rPr>
        <w:t>ЛЕНИНГРАДСКИЙ РАЙОН</w:t>
      </w:r>
    </w:p>
    <w:p w:rsidR="006826E5" w:rsidRPr="007D2E83" w:rsidRDefault="006826E5" w:rsidP="006826E5">
      <w:pPr>
        <w:spacing w:after="0"/>
        <w:ind w:firstLine="900"/>
        <w:rPr>
          <w:rFonts w:ascii="Times New Roman" w:hAnsi="Times New Roman" w:cs="Times New Roman"/>
          <w:sz w:val="28"/>
        </w:rPr>
      </w:pPr>
    </w:p>
    <w:p w:rsidR="006826E5" w:rsidRPr="007D2E83" w:rsidRDefault="006826E5" w:rsidP="006826E5">
      <w:pPr>
        <w:spacing w:after="0"/>
        <w:ind w:firstLine="900"/>
        <w:rPr>
          <w:rFonts w:ascii="Times New Roman" w:hAnsi="Times New Roman" w:cs="Times New Roman"/>
          <w:sz w:val="28"/>
        </w:rPr>
      </w:pPr>
    </w:p>
    <w:p w:rsidR="006826E5" w:rsidRPr="007D2E83" w:rsidRDefault="00A10435" w:rsidP="006826E5">
      <w:pPr>
        <w:spacing w:after="0"/>
        <w:rPr>
          <w:rFonts w:ascii="Times New Roman" w:hAnsi="Times New Roman" w:cs="Times New Roman"/>
          <w:sz w:val="28"/>
        </w:rPr>
      </w:pPr>
      <w:bookmarkStart w:id="0" w:name="_GoBack"/>
      <w:bookmarkEnd w:id="0"/>
      <w:r>
        <w:rPr>
          <w:rFonts w:ascii="Times New Roman" w:hAnsi="Times New Roman" w:cs="Times New Roman"/>
          <w:sz w:val="28"/>
        </w:rPr>
        <w:t xml:space="preserve">от </w:t>
      </w:r>
      <w:r w:rsidR="003C040A">
        <w:rPr>
          <w:rFonts w:ascii="Times New Roman" w:hAnsi="Times New Roman" w:cs="Times New Roman"/>
          <w:sz w:val="28"/>
        </w:rPr>
        <w:t xml:space="preserve">21 февраля 2023 года </w:t>
      </w:r>
      <w:r w:rsidR="002F50F5">
        <w:rPr>
          <w:rFonts w:ascii="Times New Roman" w:hAnsi="Times New Roman" w:cs="Times New Roman"/>
          <w:sz w:val="28"/>
        </w:rPr>
        <w:t xml:space="preserve">                                                              </w:t>
      </w:r>
      <w:r w:rsidR="006A5858">
        <w:rPr>
          <w:rFonts w:ascii="Times New Roman" w:hAnsi="Times New Roman" w:cs="Times New Roman"/>
          <w:sz w:val="28"/>
        </w:rPr>
        <w:t xml:space="preserve">            </w:t>
      </w:r>
      <w:r w:rsidR="002F50F5">
        <w:rPr>
          <w:rFonts w:ascii="Times New Roman" w:hAnsi="Times New Roman" w:cs="Times New Roman"/>
          <w:sz w:val="28"/>
        </w:rPr>
        <w:t xml:space="preserve">  </w:t>
      </w:r>
      <w:r>
        <w:rPr>
          <w:rFonts w:ascii="Times New Roman" w:hAnsi="Times New Roman" w:cs="Times New Roman"/>
          <w:sz w:val="28"/>
        </w:rPr>
        <w:t xml:space="preserve">   </w:t>
      </w:r>
      <w:r w:rsidR="002F50F5">
        <w:rPr>
          <w:rFonts w:ascii="Times New Roman" w:hAnsi="Times New Roman" w:cs="Times New Roman"/>
          <w:sz w:val="28"/>
        </w:rPr>
        <w:t xml:space="preserve">  </w:t>
      </w:r>
      <w:r w:rsidR="006826E5" w:rsidRPr="007D2E83">
        <w:rPr>
          <w:rFonts w:ascii="Times New Roman" w:hAnsi="Times New Roman" w:cs="Times New Roman"/>
          <w:sz w:val="28"/>
        </w:rPr>
        <w:t>№</w:t>
      </w:r>
      <w:r w:rsidR="003C040A">
        <w:rPr>
          <w:rFonts w:ascii="Times New Roman" w:hAnsi="Times New Roman" w:cs="Times New Roman"/>
          <w:sz w:val="28"/>
        </w:rPr>
        <w:t xml:space="preserve"> 11</w:t>
      </w:r>
    </w:p>
    <w:p w:rsidR="006826E5" w:rsidRPr="007D2E83" w:rsidRDefault="006826E5" w:rsidP="006826E5">
      <w:pPr>
        <w:spacing w:after="0"/>
        <w:jc w:val="center"/>
        <w:rPr>
          <w:rFonts w:ascii="Times New Roman" w:hAnsi="Times New Roman" w:cs="Times New Roman"/>
          <w:sz w:val="28"/>
        </w:rPr>
      </w:pPr>
      <w:r w:rsidRPr="007D2E83">
        <w:rPr>
          <w:rFonts w:ascii="Times New Roman" w:hAnsi="Times New Roman" w:cs="Times New Roman"/>
          <w:sz w:val="28"/>
        </w:rPr>
        <w:t>станица Ленинградская</w:t>
      </w:r>
    </w:p>
    <w:p w:rsidR="00D2108C" w:rsidRDefault="00D2108C" w:rsidP="00A82043">
      <w:pPr>
        <w:spacing w:after="0" w:line="240" w:lineRule="auto"/>
        <w:rPr>
          <w:rFonts w:ascii="Times New Roman" w:eastAsia="Times New Roman" w:hAnsi="Times New Roman" w:cs="Times New Roman"/>
          <w:sz w:val="28"/>
        </w:rPr>
      </w:pPr>
    </w:p>
    <w:p w:rsidR="007573AE" w:rsidRDefault="007573AE" w:rsidP="00A82043">
      <w:pPr>
        <w:spacing w:after="0" w:line="240" w:lineRule="auto"/>
        <w:rPr>
          <w:rFonts w:ascii="Times New Roman" w:eastAsia="Times New Roman" w:hAnsi="Times New Roman" w:cs="Times New Roman"/>
          <w:sz w:val="28"/>
        </w:rPr>
      </w:pPr>
    </w:p>
    <w:p w:rsidR="007573AE" w:rsidRDefault="007573AE" w:rsidP="00A82043">
      <w:pPr>
        <w:spacing w:after="0" w:line="240" w:lineRule="auto"/>
        <w:rPr>
          <w:rFonts w:ascii="Times New Roman" w:eastAsia="Times New Roman" w:hAnsi="Times New Roman" w:cs="Times New Roman"/>
          <w:sz w:val="28"/>
        </w:rPr>
      </w:pPr>
    </w:p>
    <w:p w:rsidR="00484505" w:rsidRPr="00484505" w:rsidRDefault="00484505" w:rsidP="00484505">
      <w:pPr>
        <w:spacing w:after="0" w:line="240" w:lineRule="auto"/>
        <w:jc w:val="center"/>
        <w:rPr>
          <w:rFonts w:ascii="Times New Roman" w:eastAsiaTheme="minorHAnsi" w:hAnsi="Times New Roman" w:cs="Times New Roman"/>
          <w:b/>
          <w:sz w:val="28"/>
          <w:szCs w:val="28"/>
          <w:lang w:eastAsia="en-US"/>
        </w:rPr>
      </w:pPr>
      <w:r w:rsidRPr="00484505">
        <w:rPr>
          <w:rFonts w:ascii="Times New Roman" w:eastAsiaTheme="minorHAnsi" w:hAnsi="Times New Roman" w:cs="Times New Roman"/>
          <w:b/>
          <w:sz w:val="28"/>
          <w:szCs w:val="28"/>
          <w:lang w:eastAsia="en-US"/>
        </w:rPr>
        <w:t xml:space="preserve">О признании утратившим силу решения Совета муниципального </w:t>
      </w:r>
    </w:p>
    <w:p w:rsidR="003C040A" w:rsidRDefault="00484505" w:rsidP="00484505">
      <w:pPr>
        <w:spacing w:after="0" w:line="240" w:lineRule="auto"/>
        <w:jc w:val="center"/>
        <w:rPr>
          <w:rFonts w:ascii="Times New Roman" w:eastAsiaTheme="minorHAnsi" w:hAnsi="Times New Roman" w:cs="Times New Roman"/>
          <w:b/>
          <w:sz w:val="28"/>
          <w:szCs w:val="28"/>
          <w:lang w:eastAsia="en-US"/>
        </w:rPr>
      </w:pPr>
      <w:r w:rsidRPr="00484505">
        <w:rPr>
          <w:rFonts w:ascii="Times New Roman" w:eastAsiaTheme="minorHAnsi" w:hAnsi="Times New Roman" w:cs="Times New Roman"/>
          <w:b/>
          <w:sz w:val="28"/>
          <w:szCs w:val="28"/>
          <w:lang w:eastAsia="en-US"/>
        </w:rPr>
        <w:t xml:space="preserve">образования Ленинградский район от 26 января 2023 года №7 </w:t>
      </w:r>
      <w:r>
        <w:rPr>
          <w:rFonts w:ascii="Times New Roman" w:eastAsiaTheme="minorHAnsi" w:hAnsi="Times New Roman" w:cs="Times New Roman"/>
          <w:b/>
          <w:sz w:val="28"/>
          <w:szCs w:val="28"/>
          <w:lang w:eastAsia="en-US"/>
        </w:rPr>
        <w:t xml:space="preserve">                                     </w:t>
      </w:r>
      <w:r w:rsidRPr="00484505">
        <w:rPr>
          <w:rFonts w:ascii="Times New Roman" w:eastAsiaTheme="minorHAnsi" w:hAnsi="Times New Roman" w:cs="Times New Roman"/>
          <w:b/>
          <w:sz w:val="28"/>
          <w:szCs w:val="28"/>
          <w:lang w:eastAsia="en-US"/>
        </w:rPr>
        <w:t xml:space="preserve">«О принятии полномочия по размещению нестационарных торговых  </w:t>
      </w:r>
    </w:p>
    <w:p w:rsidR="003C040A" w:rsidRDefault="00484505" w:rsidP="00484505">
      <w:pPr>
        <w:spacing w:after="0" w:line="240" w:lineRule="auto"/>
        <w:jc w:val="center"/>
        <w:rPr>
          <w:rFonts w:ascii="Times New Roman" w:eastAsiaTheme="minorHAnsi" w:hAnsi="Times New Roman" w:cs="Times New Roman"/>
          <w:b/>
          <w:sz w:val="28"/>
          <w:szCs w:val="28"/>
          <w:lang w:eastAsia="en-US"/>
        </w:rPr>
      </w:pPr>
      <w:r w:rsidRPr="00484505">
        <w:rPr>
          <w:rFonts w:ascii="Times New Roman" w:eastAsiaTheme="minorHAnsi" w:hAnsi="Times New Roman" w:cs="Times New Roman"/>
          <w:b/>
          <w:sz w:val="28"/>
          <w:szCs w:val="28"/>
          <w:lang w:eastAsia="en-US"/>
        </w:rPr>
        <w:t xml:space="preserve">объектов на территории Ленинградского сельского поселения </w:t>
      </w:r>
    </w:p>
    <w:p w:rsidR="00484505" w:rsidRPr="00484505" w:rsidRDefault="00484505" w:rsidP="00484505">
      <w:pPr>
        <w:spacing w:after="0" w:line="240" w:lineRule="auto"/>
        <w:jc w:val="center"/>
        <w:rPr>
          <w:rFonts w:ascii="Times New Roman" w:eastAsiaTheme="minorHAnsi" w:hAnsi="Times New Roman" w:cs="Times New Roman"/>
          <w:b/>
          <w:sz w:val="28"/>
          <w:szCs w:val="28"/>
          <w:lang w:eastAsia="en-US"/>
        </w:rPr>
      </w:pPr>
      <w:r w:rsidRPr="00484505">
        <w:rPr>
          <w:rFonts w:ascii="Times New Roman" w:eastAsiaTheme="minorHAnsi" w:hAnsi="Times New Roman" w:cs="Times New Roman"/>
          <w:b/>
          <w:sz w:val="28"/>
          <w:szCs w:val="28"/>
          <w:lang w:eastAsia="en-US"/>
        </w:rPr>
        <w:t>Ленинградского района»</w:t>
      </w:r>
    </w:p>
    <w:p w:rsidR="00484505" w:rsidRPr="00484505" w:rsidRDefault="00484505" w:rsidP="00484505">
      <w:pPr>
        <w:jc w:val="center"/>
        <w:rPr>
          <w:rFonts w:ascii="Times New Roman" w:eastAsiaTheme="minorHAnsi" w:hAnsi="Times New Roman" w:cs="Times New Roman"/>
          <w:b/>
          <w:sz w:val="28"/>
          <w:szCs w:val="28"/>
          <w:lang w:eastAsia="en-US"/>
        </w:rPr>
      </w:pPr>
    </w:p>
    <w:p w:rsidR="00484505" w:rsidRPr="00484505" w:rsidRDefault="00484505" w:rsidP="00484505">
      <w:pPr>
        <w:spacing w:after="0" w:line="240" w:lineRule="auto"/>
        <w:ind w:firstLine="708"/>
        <w:jc w:val="both"/>
        <w:rPr>
          <w:rFonts w:ascii="Times New Roman" w:eastAsiaTheme="minorHAnsi" w:hAnsi="Times New Roman" w:cs="Times New Roman"/>
          <w:sz w:val="28"/>
          <w:szCs w:val="28"/>
          <w:lang w:eastAsia="en-US"/>
        </w:rPr>
      </w:pPr>
      <w:r w:rsidRPr="00484505">
        <w:rPr>
          <w:rFonts w:ascii="Times New Roman" w:eastAsiaTheme="minorHAnsi" w:hAnsi="Times New Roman" w:cs="Times New Roman"/>
          <w:sz w:val="28"/>
          <w:szCs w:val="20"/>
          <w:lang w:eastAsia="en-US"/>
        </w:rPr>
        <w:t>Руководствуясь Федеральным законом от 6 октября 2003 г. № 131-ФЗ «Об общих принципах организации местного самоуправления в Российской Федерации», статьей 25 Устава муниципального образования Ленинградский район, Совет муниципального образования Ленинградский район р е ш и л</w:t>
      </w:r>
      <w:r w:rsidRPr="00484505">
        <w:rPr>
          <w:rFonts w:ascii="Times New Roman" w:eastAsiaTheme="minorHAnsi" w:hAnsi="Times New Roman" w:cs="Times New Roman"/>
          <w:sz w:val="28"/>
          <w:szCs w:val="28"/>
          <w:lang w:eastAsia="en-US"/>
        </w:rPr>
        <w:t>:</w:t>
      </w:r>
    </w:p>
    <w:p w:rsidR="00484505" w:rsidRPr="00484505" w:rsidRDefault="00484505" w:rsidP="00484505">
      <w:pPr>
        <w:spacing w:after="0" w:line="240" w:lineRule="auto"/>
        <w:ind w:firstLine="851"/>
        <w:jc w:val="both"/>
        <w:rPr>
          <w:rFonts w:ascii="Times New Roman" w:eastAsiaTheme="minorHAnsi" w:hAnsi="Times New Roman" w:cs="Times New Roman"/>
          <w:sz w:val="28"/>
          <w:szCs w:val="28"/>
          <w:lang w:eastAsia="en-US"/>
        </w:rPr>
      </w:pPr>
      <w:r w:rsidRPr="00484505">
        <w:rPr>
          <w:rFonts w:ascii="Times New Roman" w:eastAsiaTheme="minorHAnsi" w:hAnsi="Times New Roman" w:cs="Times New Roman"/>
          <w:sz w:val="28"/>
          <w:szCs w:val="28"/>
          <w:lang w:eastAsia="en-US"/>
        </w:rPr>
        <w:t>1.Признать решение Совета муниципального образования Ленинградский район от 26 января 2023 г. № 7 «О принятии полномочия по размещению нестационарных торговых объектов на территории Ленинградского сельского поселения Ленинградского района» утратившим силу.</w:t>
      </w:r>
    </w:p>
    <w:p w:rsidR="00484505" w:rsidRPr="00484505" w:rsidRDefault="00484505" w:rsidP="00484505">
      <w:pPr>
        <w:autoSpaceDE w:val="0"/>
        <w:autoSpaceDN w:val="0"/>
        <w:adjustRightInd w:val="0"/>
        <w:spacing w:after="0" w:line="240" w:lineRule="auto"/>
        <w:ind w:firstLine="708"/>
        <w:jc w:val="both"/>
        <w:rPr>
          <w:rFonts w:ascii="Times New Roman" w:eastAsiaTheme="minorHAnsi" w:hAnsi="Times New Roman" w:cs="Times New Roman"/>
          <w:sz w:val="28"/>
          <w:szCs w:val="28"/>
          <w:lang w:eastAsia="en-US"/>
        </w:rPr>
      </w:pPr>
      <w:r w:rsidRPr="00484505">
        <w:rPr>
          <w:rFonts w:ascii="Times New Roman" w:eastAsiaTheme="minorHAnsi" w:hAnsi="Times New Roman" w:cs="Times New Roman"/>
          <w:sz w:val="28"/>
          <w:szCs w:val="28"/>
          <w:lang w:eastAsia="en-US"/>
        </w:rPr>
        <w:t xml:space="preserve">2. </w:t>
      </w:r>
      <w:r w:rsidRPr="00484505">
        <w:rPr>
          <w:rFonts w:ascii="Times New Roman" w:eastAsiaTheme="minorHAnsi" w:hAnsi="Times New Roman" w:cs="Times New Roman"/>
          <w:sz w:val="28"/>
          <w:lang w:eastAsia="en-US"/>
        </w:rPr>
        <w:t>Контроль за выполнением настоящего решения возложить на комиссию Совета муниципального образования Ленинградский район по вопросам экономики, бюджету, налогам и имущественных отношений (Владимиров О.Н.)</w:t>
      </w:r>
      <w:r w:rsidRPr="00484505">
        <w:rPr>
          <w:rFonts w:ascii="Times New Roman" w:eastAsiaTheme="minorHAnsi" w:hAnsi="Times New Roman" w:cs="Times New Roman"/>
          <w:sz w:val="28"/>
          <w:szCs w:val="28"/>
          <w:lang w:eastAsia="en-US"/>
        </w:rPr>
        <w:t>.</w:t>
      </w:r>
    </w:p>
    <w:p w:rsidR="00484505" w:rsidRPr="00484505" w:rsidRDefault="00484505" w:rsidP="00484505">
      <w:pPr>
        <w:spacing w:after="0" w:line="240" w:lineRule="auto"/>
        <w:ind w:firstLine="708"/>
        <w:jc w:val="both"/>
        <w:rPr>
          <w:rFonts w:ascii="Times New Roman" w:eastAsiaTheme="minorHAnsi" w:hAnsi="Times New Roman" w:cs="Times New Roman"/>
          <w:sz w:val="28"/>
          <w:szCs w:val="28"/>
          <w:lang w:eastAsia="en-US"/>
        </w:rPr>
      </w:pPr>
      <w:r w:rsidRPr="00484505">
        <w:rPr>
          <w:rFonts w:ascii="Times New Roman" w:eastAsiaTheme="minorHAnsi" w:hAnsi="Times New Roman" w:cs="Times New Roman"/>
          <w:sz w:val="28"/>
          <w:szCs w:val="28"/>
          <w:lang w:eastAsia="en-US"/>
        </w:rPr>
        <w:t xml:space="preserve">3. Настоящее решение вступает в силу со дня его подписании.        </w:t>
      </w:r>
    </w:p>
    <w:p w:rsidR="00484505" w:rsidRPr="00484505" w:rsidRDefault="00484505" w:rsidP="00484505">
      <w:pPr>
        <w:spacing w:after="0" w:line="240" w:lineRule="auto"/>
        <w:ind w:firstLine="708"/>
        <w:jc w:val="both"/>
        <w:rPr>
          <w:rFonts w:ascii="Times New Roman" w:eastAsiaTheme="minorHAnsi" w:hAnsi="Times New Roman" w:cs="Times New Roman"/>
          <w:sz w:val="28"/>
          <w:szCs w:val="28"/>
          <w:lang w:eastAsia="en-US"/>
        </w:rPr>
      </w:pPr>
      <w:r w:rsidRPr="00484505">
        <w:rPr>
          <w:rFonts w:ascii="Times New Roman" w:eastAsiaTheme="minorHAnsi" w:hAnsi="Times New Roman" w:cs="Times New Roman"/>
          <w:sz w:val="28"/>
          <w:szCs w:val="28"/>
          <w:lang w:eastAsia="en-US"/>
        </w:rPr>
        <w:t xml:space="preserve">                             </w:t>
      </w:r>
    </w:p>
    <w:p w:rsidR="00484505" w:rsidRPr="00484505" w:rsidRDefault="00484505" w:rsidP="00484505">
      <w:pPr>
        <w:spacing w:after="0" w:line="240" w:lineRule="auto"/>
        <w:ind w:firstLine="720"/>
        <w:jc w:val="both"/>
        <w:rPr>
          <w:rFonts w:ascii="Times New Roman" w:eastAsiaTheme="minorHAnsi" w:hAnsi="Times New Roman" w:cs="Times New Roman"/>
          <w:sz w:val="28"/>
          <w:szCs w:val="28"/>
          <w:lang w:eastAsia="en-US"/>
        </w:rPr>
      </w:pPr>
    </w:p>
    <w:tbl>
      <w:tblPr>
        <w:tblW w:w="0" w:type="auto"/>
        <w:tblInd w:w="108" w:type="dxa"/>
        <w:tblLook w:val="0000" w:firstRow="0" w:lastRow="0" w:firstColumn="0" w:lastColumn="0" w:noHBand="0" w:noVBand="0"/>
      </w:tblPr>
      <w:tblGrid>
        <w:gridCol w:w="6455"/>
        <w:gridCol w:w="3234"/>
      </w:tblGrid>
      <w:tr w:rsidR="00484505" w:rsidRPr="00484505" w:rsidTr="004531A4">
        <w:tc>
          <w:tcPr>
            <w:tcW w:w="6867" w:type="dxa"/>
            <w:vAlign w:val="bottom"/>
          </w:tcPr>
          <w:p w:rsidR="00484505" w:rsidRPr="00484505" w:rsidRDefault="00484505" w:rsidP="00484505">
            <w:pPr>
              <w:widowControl w:val="0"/>
              <w:autoSpaceDE w:val="0"/>
              <w:autoSpaceDN w:val="0"/>
              <w:adjustRightInd w:val="0"/>
              <w:spacing w:after="0" w:line="240" w:lineRule="auto"/>
              <w:rPr>
                <w:rFonts w:ascii="Times New Roman" w:eastAsia="Times New Roman" w:hAnsi="Times New Roman" w:cs="Times New Roman"/>
                <w:sz w:val="28"/>
                <w:szCs w:val="28"/>
              </w:rPr>
            </w:pPr>
            <w:r w:rsidRPr="00484505">
              <w:rPr>
                <w:rFonts w:ascii="Times New Roman" w:eastAsia="Times New Roman" w:hAnsi="Times New Roman" w:cs="Times New Roman"/>
                <w:sz w:val="28"/>
                <w:szCs w:val="28"/>
              </w:rPr>
              <w:t>Председатель Совета муниципального</w:t>
            </w:r>
            <w:r w:rsidRPr="00484505">
              <w:rPr>
                <w:rFonts w:ascii="Times New Roman" w:eastAsia="Times New Roman" w:hAnsi="Times New Roman" w:cs="Times New Roman"/>
                <w:sz w:val="28"/>
                <w:szCs w:val="28"/>
              </w:rPr>
              <w:br/>
              <w:t>образования Ленинградский район</w:t>
            </w:r>
          </w:p>
        </w:tc>
        <w:tc>
          <w:tcPr>
            <w:tcW w:w="3432" w:type="dxa"/>
            <w:vAlign w:val="bottom"/>
          </w:tcPr>
          <w:p w:rsidR="00484505" w:rsidRPr="00484505" w:rsidRDefault="00484505" w:rsidP="00484505">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484505">
              <w:rPr>
                <w:rFonts w:ascii="Times New Roman" w:eastAsia="Times New Roman" w:hAnsi="Times New Roman" w:cs="Times New Roman"/>
                <w:sz w:val="28"/>
                <w:szCs w:val="28"/>
              </w:rPr>
              <w:t>И.А. Горелко</w:t>
            </w:r>
          </w:p>
        </w:tc>
      </w:tr>
    </w:tbl>
    <w:p w:rsidR="00AA3A86" w:rsidRDefault="00AA3A86">
      <w:pPr>
        <w:spacing w:after="0" w:line="240" w:lineRule="auto"/>
        <w:jc w:val="center"/>
        <w:rPr>
          <w:rFonts w:ascii="Times New Roman" w:eastAsia="Times New Roman" w:hAnsi="Times New Roman" w:cs="Times New Roman"/>
          <w:b/>
          <w:sz w:val="28"/>
        </w:rPr>
      </w:pPr>
    </w:p>
    <w:p w:rsidR="00AA3A86" w:rsidRDefault="00AA3A86">
      <w:pPr>
        <w:spacing w:after="0" w:line="240" w:lineRule="auto"/>
        <w:jc w:val="center"/>
        <w:rPr>
          <w:rFonts w:ascii="Times New Roman" w:eastAsia="Times New Roman" w:hAnsi="Times New Roman" w:cs="Times New Roman"/>
          <w:b/>
          <w:sz w:val="28"/>
        </w:rPr>
      </w:pPr>
    </w:p>
    <w:p w:rsidR="00AA3A86" w:rsidRDefault="00AA3A86">
      <w:pPr>
        <w:spacing w:after="0" w:line="240" w:lineRule="auto"/>
        <w:jc w:val="center"/>
        <w:rPr>
          <w:rFonts w:ascii="Times New Roman" w:eastAsia="Times New Roman" w:hAnsi="Times New Roman" w:cs="Times New Roman"/>
          <w:b/>
          <w:sz w:val="28"/>
        </w:rPr>
      </w:pPr>
    </w:p>
    <w:p w:rsidR="00AA3A86" w:rsidRDefault="00AA3A86">
      <w:pPr>
        <w:spacing w:after="0" w:line="240" w:lineRule="auto"/>
        <w:jc w:val="center"/>
        <w:rPr>
          <w:rFonts w:ascii="Times New Roman" w:eastAsia="Times New Roman" w:hAnsi="Times New Roman" w:cs="Times New Roman"/>
          <w:b/>
          <w:sz w:val="28"/>
        </w:rPr>
      </w:pPr>
    </w:p>
    <w:p w:rsidR="00AA3A86" w:rsidRDefault="00AA3A86" w:rsidP="00484505">
      <w:pPr>
        <w:spacing w:after="0" w:line="240" w:lineRule="auto"/>
        <w:rPr>
          <w:rFonts w:ascii="Times New Roman" w:eastAsia="Times New Roman" w:hAnsi="Times New Roman" w:cs="Times New Roman"/>
          <w:b/>
          <w:sz w:val="28"/>
        </w:rPr>
      </w:pPr>
    </w:p>
    <w:sectPr w:rsidR="00AA3A86" w:rsidSect="003C040A">
      <w:pgSz w:w="11906" w:h="16838"/>
      <w:pgMar w:top="397" w:right="62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5FAB" w:rsidRDefault="00145FAB" w:rsidP="00585BDE">
      <w:pPr>
        <w:spacing w:after="0" w:line="240" w:lineRule="auto"/>
      </w:pPr>
      <w:r>
        <w:separator/>
      </w:r>
    </w:p>
  </w:endnote>
  <w:endnote w:type="continuationSeparator" w:id="0">
    <w:p w:rsidR="00145FAB" w:rsidRDefault="00145FAB" w:rsidP="00585B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5FAB" w:rsidRDefault="00145FAB" w:rsidP="00585BDE">
      <w:pPr>
        <w:spacing w:after="0" w:line="240" w:lineRule="auto"/>
      </w:pPr>
      <w:r>
        <w:separator/>
      </w:r>
    </w:p>
  </w:footnote>
  <w:footnote w:type="continuationSeparator" w:id="0">
    <w:p w:rsidR="00145FAB" w:rsidRDefault="00145FAB" w:rsidP="00585BD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AA3A86"/>
    <w:rsid w:val="000209B5"/>
    <w:rsid w:val="00070A27"/>
    <w:rsid w:val="000808D2"/>
    <w:rsid w:val="000811EC"/>
    <w:rsid w:val="000B4595"/>
    <w:rsid w:val="000B7F2E"/>
    <w:rsid w:val="000C359A"/>
    <w:rsid w:val="000D4555"/>
    <w:rsid w:val="001347C0"/>
    <w:rsid w:val="00134CF5"/>
    <w:rsid w:val="00145FAB"/>
    <w:rsid w:val="00167124"/>
    <w:rsid w:val="0017354C"/>
    <w:rsid w:val="00181216"/>
    <w:rsid w:val="001A46E9"/>
    <w:rsid w:val="001A67CA"/>
    <w:rsid w:val="001C0236"/>
    <w:rsid w:val="002102FD"/>
    <w:rsid w:val="002279B5"/>
    <w:rsid w:val="00243070"/>
    <w:rsid w:val="00246278"/>
    <w:rsid w:val="002B3F4A"/>
    <w:rsid w:val="002C1307"/>
    <w:rsid w:val="002D24B9"/>
    <w:rsid w:val="002D2802"/>
    <w:rsid w:val="002D5526"/>
    <w:rsid w:val="002F50F5"/>
    <w:rsid w:val="00300BCF"/>
    <w:rsid w:val="003014D0"/>
    <w:rsid w:val="00321F0B"/>
    <w:rsid w:val="0035539C"/>
    <w:rsid w:val="0036310A"/>
    <w:rsid w:val="003A24DD"/>
    <w:rsid w:val="003A6113"/>
    <w:rsid w:val="003B2CB5"/>
    <w:rsid w:val="003C040A"/>
    <w:rsid w:val="003E32E1"/>
    <w:rsid w:val="004216BB"/>
    <w:rsid w:val="00470ABD"/>
    <w:rsid w:val="0047597D"/>
    <w:rsid w:val="00484505"/>
    <w:rsid w:val="004A09BA"/>
    <w:rsid w:val="004B512E"/>
    <w:rsid w:val="004B6428"/>
    <w:rsid w:val="004C670A"/>
    <w:rsid w:val="004E5CD0"/>
    <w:rsid w:val="0056478C"/>
    <w:rsid w:val="00585BDE"/>
    <w:rsid w:val="005A1504"/>
    <w:rsid w:val="005A3F48"/>
    <w:rsid w:val="005B08A8"/>
    <w:rsid w:val="005D508B"/>
    <w:rsid w:val="005E6572"/>
    <w:rsid w:val="005E6BF8"/>
    <w:rsid w:val="005E7D8C"/>
    <w:rsid w:val="005F053A"/>
    <w:rsid w:val="006601A5"/>
    <w:rsid w:val="006826E5"/>
    <w:rsid w:val="00685C8D"/>
    <w:rsid w:val="00690CE4"/>
    <w:rsid w:val="006A5858"/>
    <w:rsid w:val="006D59ED"/>
    <w:rsid w:val="0071710E"/>
    <w:rsid w:val="00723543"/>
    <w:rsid w:val="007573AE"/>
    <w:rsid w:val="00763C26"/>
    <w:rsid w:val="00793A45"/>
    <w:rsid w:val="007A40B3"/>
    <w:rsid w:val="007A45EB"/>
    <w:rsid w:val="007B4F84"/>
    <w:rsid w:val="007C1C71"/>
    <w:rsid w:val="007D2E83"/>
    <w:rsid w:val="007D78F1"/>
    <w:rsid w:val="007F2995"/>
    <w:rsid w:val="00825F0F"/>
    <w:rsid w:val="008A1C45"/>
    <w:rsid w:val="008A343C"/>
    <w:rsid w:val="008D7CFB"/>
    <w:rsid w:val="008E39B6"/>
    <w:rsid w:val="008F5C66"/>
    <w:rsid w:val="008F7F0A"/>
    <w:rsid w:val="00911694"/>
    <w:rsid w:val="00951A6B"/>
    <w:rsid w:val="00980AE1"/>
    <w:rsid w:val="0098681A"/>
    <w:rsid w:val="009A49D7"/>
    <w:rsid w:val="009B24FE"/>
    <w:rsid w:val="009D3231"/>
    <w:rsid w:val="00A029C8"/>
    <w:rsid w:val="00A10435"/>
    <w:rsid w:val="00A14A36"/>
    <w:rsid w:val="00A257A0"/>
    <w:rsid w:val="00A27E28"/>
    <w:rsid w:val="00A34D69"/>
    <w:rsid w:val="00A43A3B"/>
    <w:rsid w:val="00A6010A"/>
    <w:rsid w:val="00A82043"/>
    <w:rsid w:val="00A84A46"/>
    <w:rsid w:val="00AA3A86"/>
    <w:rsid w:val="00AB6385"/>
    <w:rsid w:val="00AC5BE1"/>
    <w:rsid w:val="00AF78F6"/>
    <w:rsid w:val="00B11AF5"/>
    <w:rsid w:val="00B12AB0"/>
    <w:rsid w:val="00BA4276"/>
    <w:rsid w:val="00BB07B8"/>
    <w:rsid w:val="00BD5FF4"/>
    <w:rsid w:val="00C16C89"/>
    <w:rsid w:val="00C31C32"/>
    <w:rsid w:val="00C47BD9"/>
    <w:rsid w:val="00C522F7"/>
    <w:rsid w:val="00C56388"/>
    <w:rsid w:val="00C87D95"/>
    <w:rsid w:val="00CE6E08"/>
    <w:rsid w:val="00D1106B"/>
    <w:rsid w:val="00D2108C"/>
    <w:rsid w:val="00D3558A"/>
    <w:rsid w:val="00D51A85"/>
    <w:rsid w:val="00DA1668"/>
    <w:rsid w:val="00DC3458"/>
    <w:rsid w:val="00E001E2"/>
    <w:rsid w:val="00E0197F"/>
    <w:rsid w:val="00E04ECE"/>
    <w:rsid w:val="00E2718D"/>
    <w:rsid w:val="00E3314D"/>
    <w:rsid w:val="00E727B0"/>
    <w:rsid w:val="00E733B9"/>
    <w:rsid w:val="00EB3352"/>
    <w:rsid w:val="00EF2F84"/>
    <w:rsid w:val="00F16B20"/>
    <w:rsid w:val="00F63D1C"/>
    <w:rsid w:val="00FA1109"/>
    <w:rsid w:val="00FB4197"/>
    <w:rsid w:val="00FC2D47"/>
    <w:rsid w:val="00FD42A2"/>
    <w:rsid w:val="00FE050F"/>
    <w:rsid w:val="00FF0A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01230B1-717D-4B1B-A79E-31873AD7C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85BD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85BDE"/>
    <w:rPr>
      <w:rFonts w:ascii="Tahoma" w:hAnsi="Tahoma" w:cs="Tahoma"/>
      <w:sz w:val="16"/>
      <w:szCs w:val="16"/>
    </w:rPr>
  </w:style>
  <w:style w:type="paragraph" w:styleId="a5">
    <w:name w:val="header"/>
    <w:basedOn w:val="a"/>
    <w:link w:val="a6"/>
    <w:uiPriority w:val="99"/>
    <w:unhideWhenUsed/>
    <w:rsid w:val="00585BD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85BDE"/>
  </w:style>
  <w:style w:type="paragraph" w:styleId="a7">
    <w:name w:val="footer"/>
    <w:basedOn w:val="a"/>
    <w:link w:val="a8"/>
    <w:uiPriority w:val="99"/>
    <w:unhideWhenUsed/>
    <w:rsid w:val="00585BD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85BDE"/>
  </w:style>
  <w:style w:type="table" w:styleId="a9">
    <w:name w:val="Table Grid"/>
    <w:basedOn w:val="a1"/>
    <w:rsid w:val="00A27E2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uiPriority w:val="1"/>
    <w:qFormat/>
    <w:rsid w:val="00D2108C"/>
    <w:pPr>
      <w:spacing w:after="0" w:line="240" w:lineRule="auto"/>
    </w:pPr>
  </w:style>
  <w:style w:type="paragraph" w:styleId="ab">
    <w:name w:val="Normal (Web)"/>
    <w:aliases w:val="Обычный (Web),Обычный (веб) Знак Знак Знак1,Знак Знак Знак Знак Знак,Знак Знак1 Знак,Обычный (веб) Знак Знак Знак Знак,Знак Знак Знак1 Знак Знак1,Знак Знак Знак,Знак Знак Знак1 Знак Знак Знак Знак Знак,Знак Знак Знак1"/>
    <w:basedOn w:val="a"/>
    <w:link w:val="ac"/>
    <w:qFormat/>
    <w:rsid w:val="00E0197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c">
    <w:name w:val="Обычный (веб) Знак"/>
    <w:aliases w:val="Обычный (Web) Знак,Обычный (веб) Знак Знак Знак1 Знак,Знак Знак Знак Знак Знак Знак,Знак Знак1 Знак Знак,Обычный (веб) Знак Знак Знак Знак Знак,Знак Знак Знак1 Знак Знак1 Знак,Знак Знак Знак Знак,Знак Знак Знак1 Знак"/>
    <w:link w:val="ab"/>
    <w:locked/>
    <w:rsid w:val="00E0197F"/>
    <w:rPr>
      <w:rFonts w:ascii="Times New Roman" w:eastAsia="Times New Roman" w:hAnsi="Times New Roman" w:cs="Times New Roman"/>
      <w:sz w:val="24"/>
      <w:szCs w:val="24"/>
    </w:rPr>
  </w:style>
  <w:style w:type="character" w:customStyle="1" w:styleId="ad">
    <w:name w:val="Другое_"/>
    <w:basedOn w:val="a0"/>
    <w:link w:val="ae"/>
    <w:locked/>
    <w:rsid w:val="007A45EB"/>
    <w:rPr>
      <w:sz w:val="28"/>
      <w:szCs w:val="28"/>
    </w:rPr>
  </w:style>
  <w:style w:type="paragraph" w:customStyle="1" w:styleId="ae">
    <w:name w:val="Другое"/>
    <w:basedOn w:val="a"/>
    <w:link w:val="ad"/>
    <w:rsid w:val="007A45EB"/>
    <w:pPr>
      <w:widowControl w:val="0"/>
      <w:spacing w:after="0" w:line="240" w:lineRule="auto"/>
    </w:pPr>
    <w:rPr>
      <w:sz w:val="28"/>
      <w:szCs w:val="28"/>
    </w:rPr>
  </w:style>
  <w:style w:type="paragraph" w:styleId="af">
    <w:name w:val="Body Text"/>
    <w:basedOn w:val="a"/>
    <w:link w:val="af0"/>
    <w:rsid w:val="00A82043"/>
    <w:pPr>
      <w:spacing w:after="0" w:line="240" w:lineRule="auto"/>
      <w:jc w:val="both"/>
    </w:pPr>
    <w:rPr>
      <w:rFonts w:ascii="Times New Roman" w:eastAsia="Times New Roman" w:hAnsi="Times New Roman" w:cs="Times New Roman"/>
      <w:sz w:val="28"/>
      <w:szCs w:val="24"/>
    </w:rPr>
  </w:style>
  <w:style w:type="character" w:customStyle="1" w:styleId="af0">
    <w:name w:val="Основной текст Знак"/>
    <w:basedOn w:val="a0"/>
    <w:link w:val="af"/>
    <w:rsid w:val="00A82043"/>
    <w:rPr>
      <w:rFonts w:ascii="Times New Roman" w:eastAsia="Times New Roman" w:hAnsi="Times New Roman"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768614">
      <w:bodyDiv w:val="1"/>
      <w:marLeft w:val="0"/>
      <w:marRight w:val="0"/>
      <w:marTop w:val="0"/>
      <w:marBottom w:val="0"/>
      <w:divBdr>
        <w:top w:val="none" w:sz="0" w:space="0" w:color="auto"/>
        <w:left w:val="none" w:sz="0" w:space="0" w:color="auto"/>
        <w:bottom w:val="none" w:sz="0" w:space="0" w:color="auto"/>
        <w:right w:val="none" w:sz="0" w:space="0" w:color="auto"/>
      </w:divBdr>
    </w:div>
    <w:div w:id="5689287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849</TotalTime>
  <Pages>1</Pages>
  <Words>235</Words>
  <Characters>1344</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Матюха</cp:lastModifiedBy>
  <cp:revision>72</cp:revision>
  <cp:lastPrinted>2023-02-27T11:44:00Z</cp:lastPrinted>
  <dcterms:created xsi:type="dcterms:W3CDTF">2018-12-13T12:36:00Z</dcterms:created>
  <dcterms:modified xsi:type="dcterms:W3CDTF">2023-02-27T11:44:00Z</dcterms:modified>
</cp:coreProperties>
</file>